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035" w:rsidRPr="00C03CB6" w:rsidRDefault="00717035" w:rsidP="00717035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C03CB6">
        <w:rPr>
          <w:rFonts w:cs="Times New Roman"/>
          <w:b/>
          <w:sz w:val="24"/>
          <w:szCs w:val="24"/>
        </w:rPr>
        <w:t>АННОТАЦИЯ К РАБОЧЕЙ ПРОГРАММЕ</w:t>
      </w:r>
    </w:p>
    <w:p w:rsidR="00717035" w:rsidRPr="00C03CB6" w:rsidRDefault="00717035" w:rsidP="00717035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C03CB6">
        <w:rPr>
          <w:rFonts w:cs="Times New Roman"/>
          <w:b/>
          <w:sz w:val="24"/>
          <w:szCs w:val="24"/>
        </w:rPr>
        <w:t>учебной дисциплины ОД</w:t>
      </w:r>
      <w:r w:rsidR="001B7EEA" w:rsidRPr="00C03CB6">
        <w:rPr>
          <w:rFonts w:cs="Times New Roman"/>
          <w:b/>
          <w:sz w:val="24"/>
          <w:szCs w:val="24"/>
        </w:rPr>
        <w:t>Б</w:t>
      </w:r>
      <w:r w:rsidRPr="00C03CB6">
        <w:rPr>
          <w:rFonts w:cs="Times New Roman"/>
          <w:b/>
          <w:sz w:val="24"/>
          <w:szCs w:val="24"/>
        </w:rPr>
        <w:t xml:space="preserve"> 14 «</w:t>
      </w:r>
      <w:r w:rsidRPr="00C03CB6">
        <w:rPr>
          <w:rFonts w:eastAsia="Calibri" w:cs="Times New Roman"/>
          <w:b/>
          <w:iCs/>
          <w:sz w:val="24"/>
          <w:szCs w:val="24"/>
        </w:rPr>
        <w:t>ОСНОВЫ БЕЗОПАСНОСТИ ЖИЗНЕДЕЯТЕЛЬНОСТИ</w:t>
      </w:r>
      <w:r w:rsidRPr="00C03CB6">
        <w:rPr>
          <w:rFonts w:cs="Times New Roman"/>
          <w:b/>
          <w:sz w:val="24"/>
          <w:szCs w:val="24"/>
        </w:rPr>
        <w:t>»</w:t>
      </w:r>
    </w:p>
    <w:p w:rsidR="00717035" w:rsidRPr="00C03CB6" w:rsidRDefault="00717035" w:rsidP="00717035">
      <w:pPr>
        <w:widowControl w:val="0"/>
        <w:suppressAutoHyphens/>
        <w:spacing w:line="276" w:lineRule="auto"/>
        <w:jc w:val="center"/>
        <w:rPr>
          <w:rFonts w:eastAsia="Times New Roman" w:cs="Times New Roman"/>
          <w:b/>
          <w:bCs/>
          <w:i/>
          <w:sz w:val="24"/>
          <w:szCs w:val="24"/>
        </w:rPr>
      </w:pPr>
      <w:r w:rsidRPr="00C03CB6">
        <w:rPr>
          <w:rFonts w:cs="Times New Roman"/>
          <w:b/>
          <w:sz w:val="24"/>
          <w:szCs w:val="24"/>
        </w:rPr>
        <w:t>по специальности 23.02.01 «</w:t>
      </w:r>
      <w:r w:rsidRPr="00C03CB6">
        <w:rPr>
          <w:rFonts w:eastAsia="Times New Roman" w:cs="Times New Roman"/>
          <w:b/>
          <w:sz w:val="24"/>
          <w:szCs w:val="24"/>
        </w:rPr>
        <w:t>ОРГАНИЗАЦИЯ ПЕРЕВОЗОК И УПРАВЛЕНИЕ НА ТРАНСПОРТЕ» (по видам) (на автотранспорте)</w:t>
      </w:r>
    </w:p>
    <w:p w:rsidR="00717035" w:rsidRPr="00C03CB6" w:rsidRDefault="00717035" w:rsidP="00717035">
      <w:pPr>
        <w:ind w:firstLine="708"/>
        <w:rPr>
          <w:rFonts w:eastAsia="Calibri" w:cs="Times New Roman"/>
          <w:bCs/>
          <w:sz w:val="24"/>
          <w:szCs w:val="24"/>
        </w:rPr>
      </w:pPr>
      <w:r w:rsidRPr="00C03CB6">
        <w:rPr>
          <w:rFonts w:eastAsia="Calibri" w:cs="Times New Roman"/>
          <w:bCs/>
          <w:sz w:val="24"/>
          <w:szCs w:val="24"/>
        </w:rPr>
        <w:t xml:space="preserve">Содержание программы общеобразовательной дисциплины «Основы безопасности жизнедеятельности»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717035" w:rsidRPr="00C03CB6" w:rsidRDefault="00717035" w:rsidP="00717035">
      <w:pPr>
        <w:ind w:firstLine="708"/>
        <w:rPr>
          <w:rFonts w:eastAsia="Times New Roman" w:cs="Times New Roman"/>
          <w:sz w:val="24"/>
          <w:szCs w:val="24"/>
        </w:rPr>
      </w:pPr>
      <w:r w:rsidRPr="00C03CB6">
        <w:rPr>
          <w:rFonts w:eastAsia="Calibri" w:cs="Times New Roman"/>
          <w:bCs/>
          <w:sz w:val="24"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специальности </w:t>
      </w:r>
      <w:bookmarkStart w:id="0" w:name="_GoBack"/>
      <w:r w:rsidRPr="00C03CB6">
        <w:rPr>
          <w:rFonts w:eastAsia="Calibri" w:cs="Times New Roman"/>
          <w:bCs/>
          <w:sz w:val="24"/>
          <w:szCs w:val="24"/>
        </w:rPr>
        <w:t xml:space="preserve">23.02.01 </w:t>
      </w:r>
      <w:r w:rsidRPr="00C03CB6">
        <w:rPr>
          <w:rFonts w:eastAsia="Times New Roman" w:cs="Times New Roman"/>
          <w:sz w:val="24"/>
          <w:szCs w:val="24"/>
        </w:rPr>
        <w:t>«Организация перевозок и управление на транспорте» (по видам) (на автотранспорте)</w:t>
      </w:r>
      <w:bookmarkEnd w:id="0"/>
    </w:p>
    <w:tbl>
      <w:tblPr>
        <w:tblStyle w:val="TableNormal"/>
        <w:tblW w:w="1467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91"/>
        <w:gridCol w:w="7191"/>
        <w:gridCol w:w="4819"/>
        <w:gridCol w:w="69"/>
      </w:tblGrid>
      <w:tr w:rsidR="009219B9" w:rsidRPr="00C03CB6" w:rsidTr="006E575D">
        <w:trPr>
          <w:gridAfter w:val="1"/>
          <w:wAfter w:w="69" w:type="dxa"/>
          <w:trHeight w:val="414"/>
        </w:trPr>
        <w:tc>
          <w:tcPr>
            <w:tcW w:w="2591" w:type="dxa"/>
            <w:vMerge w:val="restart"/>
          </w:tcPr>
          <w:p w:rsidR="009219B9" w:rsidRPr="00C03CB6" w:rsidRDefault="009219B9" w:rsidP="00C733E6">
            <w:pPr>
              <w:ind w:firstLine="0"/>
              <w:jc w:val="center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b/>
                <w:szCs w:val="24"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12010" w:type="dxa"/>
            <w:gridSpan w:val="2"/>
          </w:tcPr>
          <w:p w:rsidR="009219B9" w:rsidRPr="00C03CB6" w:rsidRDefault="009219B9" w:rsidP="00C733E6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C03CB6">
              <w:rPr>
                <w:rFonts w:cs="Times New Roman"/>
                <w:b/>
                <w:szCs w:val="24"/>
              </w:rPr>
              <w:t>Планируемые</w:t>
            </w:r>
            <w:proofErr w:type="spellEnd"/>
            <w:r w:rsidRPr="00C03CB6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Pr="00C03CB6">
              <w:rPr>
                <w:rFonts w:cs="Times New Roman"/>
                <w:b/>
                <w:szCs w:val="24"/>
              </w:rPr>
              <w:t>образ</w:t>
            </w:r>
            <w:bookmarkStart w:id="1" w:name="_bookmark0"/>
            <w:bookmarkEnd w:id="1"/>
            <w:r w:rsidRPr="00C03CB6">
              <w:rPr>
                <w:rFonts w:cs="Times New Roman"/>
                <w:b/>
                <w:szCs w:val="24"/>
              </w:rPr>
              <w:t>овате</w:t>
            </w:r>
            <w:bookmarkStart w:id="2" w:name="_bookmark1"/>
            <w:bookmarkEnd w:id="2"/>
            <w:r w:rsidRPr="00C03CB6">
              <w:rPr>
                <w:rFonts w:cs="Times New Roman"/>
                <w:b/>
                <w:szCs w:val="24"/>
              </w:rPr>
              <w:t>льные</w:t>
            </w:r>
            <w:proofErr w:type="spellEnd"/>
            <w:r w:rsidRPr="00C03CB6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Pr="00C03CB6">
              <w:rPr>
                <w:rFonts w:cs="Times New Roman"/>
                <w:b/>
                <w:szCs w:val="24"/>
              </w:rPr>
              <w:t>результаты</w:t>
            </w:r>
            <w:proofErr w:type="spellEnd"/>
            <w:r w:rsidRPr="00C03CB6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Pr="00C03CB6">
              <w:rPr>
                <w:rFonts w:cs="Times New Roman"/>
                <w:b/>
                <w:szCs w:val="24"/>
              </w:rPr>
              <w:t>обучения</w:t>
            </w:r>
            <w:proofErr w:type="spellEnd"/>
          </w:p>
        </w:tc>
      </w:tr>
      <w:tr w:rsidR="009219B9" w:rsidRPr="00C03CB6" w:rsidTr="00C733E6">
        <w:trPr>
          <w:gridAfter w:val="1"/>
          <w:wAfter w:w="69" w:type="dxa"/>
          <w:trHeight w:val="364"/>
        </w:trPr>
        <w:tc>
          <w:tcPr>
            <w:tcW w:w="2591" w:type="dxa"/>
            <w:vMerge/>
            <w:tcBorders>
              <w:top w:val="nil"/>
            </w:tcBorders>
          </w:tcPr>
          <w:p w:rsidR="009219B9" w:rsidRPr="00C03CB6" w:rsidRDefault="009219B9" w:rsidP="00C733E6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7191" w:type="dxa"/>
          </w:tcPr>
          <w:p w:rsidR="009219B9" w:rsidRPr="00C03CB6" w:rsidRDefault="009219B9" w:rsidP="00C733E6">
            <w:pPr>
              <w:ind w:firstLine="0"/>
              <w:jc w:val="center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C03CB6">
              <w:rPr>
                <w:rFonts w:cs="Times New Roman"/>
                <w:b/>
                <w:szCs w:val="24"/>
              </w:rPr>
              <w:t>Общие</w:t>
            </w:r>
            <w:proofErr w:type="spellEnd"/>
          </w:p>
        </w:tc>
        <w:tc>
          <w:tcPr>
            <w:tcW w:w="4819" w:type="dxa"/>
          </w:tcPr>
          <w:p w:rsidR="009219B9" w:rsidRPr="00C03CB6" w:rsidRDefault="009219B9" w:rsidP="00C733E6">
            <w:pPr>
              <w:ind w:firstLine="0"/>
              <w:jc w:val="center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C03CB6">
              <w:rPr>
                <w:rFonts w:cs="Times New Roman"/>
                <w:b/>
                <w:szCs w:val="24"/>
              </w:rPr>
              <w:t>Дисциплинарные</w:t>
            </w:r>
            <w:proofErr w:type="spellEnd"/>
          </w:p>
        </w:tc>
      </w:tr>
      <w:tr w:rsidR="009219B9" w:rsidRPr="00C03CB6" w:rsidTr="00C733E6">
        <w:trPr>
          <w:gridAfter w:val="1"/>
          <w:wAfter w:w="69" w:type="dxa"/>
          <w:trHeight w:val="1695"/>
        </w:trPr>
        <w:tc>
          <w:tcPr>
            <w:tcW w:w="2591" w:type="dxa"/>
          </w:tcPr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C03CB6">
              <w:rPr>
                <w:rFonts w:cs="Times New Roman"/>
                <w:szCs w:val="24"/>
                <w:lang w:val="ru-RU"/>
              </w:rPr>
              <w:t>ОК</w:t>
            </w:r>
            <w:proofErr w:type="gramEnd"/>
            <w:r w:rsidRPr="00C03CB6">
              <w:rPr>
                <w:rFonts w:cs="Times New Roman"/>
                <w:szCs w:val="24"/>
                <w:lang w:val="ru-RU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7191" w:type="dxa"/>
          </w:tcPr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В части трудового воспитания: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готовность к труду, осознание ценности мастерства, трудолюбие;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интерес к различным сферам профессиональной деятельности,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а) базовые логические действия: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определять цели деятельности, задавать параметры и критерии их достижения;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выявлять закономерности и противоречия в рассматриваемых явлениях;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развивать креативное мышление при решении жизненных проблем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б) базовые исследовательские действия: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 xml:space="preserve">владеть навыками учебно-исследовательской и проектной </w:t>
            </w:r>
            <w:r w:rsidRPr="00C03CB6">
              <w:rPr>
                <w:rFonts w:cs="Times New Roman"/>
                <w:szCs w:val="24"/>
                <w:lang w:val="ru-RU"/>
              </w:rPr>
              <w:lastRenderedPageBreak/>
              <w:t>деятельности, навыками разрешения проблем;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уметь интегрировать знания из разных предметных областей;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выдвигать новые идеи, предлагать оригинальные подходы и решения;</w:t>
            </w:r>
          </w:p>
          <w:p w:rsidR="00C733E6" w:rsidRPr="00C03CB6" w:rsidRDefault="009219B9" w:rsidP="009219B9">
            <w:pPr>
              <w:ind w:firstLine="0"/>
              <w:rPr>
                <w:rFonts w:cs="Times New Roman"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способность их использования в позн</w:t>
            </w:r>
            <w:r w:rsidR="00C733E6" w:rsidRPr="00C03CB6">
              <w:rPr>
                <w:rFonts w:cs="Times New Roman"/>
                <w:szCs w:val="24"/>
                <w:lang w:val="ru-RU"/>
              </w:rPr>
              <w:t>авательной и социальной практике</w:t>
            </w:r>
          </w:p>
        </w:tc>
        <w:tc>
          <w:tcPr>
            <w:tcW w:w="4819" w:type="dxa"/>
          </w:tcPr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lastRenderedPageBreak/>
              <w:t>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и экстремальных ситуаций;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знать порядок действий в экстремальных и чрезвычайных ситуациях;</w:t>
            </w:r>
          </w:p>
        </w:tc>
      </w:tr>
      <w:tr w:rsidR="009219B9" w:rsidRPr="00C03CB6" w:rsidTr="00C733E6">
        <w:trPr>
          <w:gridAfter w:val="1"/>
          <w:wAfter w:w="69" w:type="dxa"/>
          <w:trHeight w:val="2186"/>
        </w:trPr>
        <w:tc>
          <w:tcPr>
            <w:tcW w:w="2591" w:type="dxa"/>
          </w:tcPr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C03CB6">
              <w:rPr>
                <w:rFonts w:cs="Times New Roman"/>
                <w:szCs w:val="24"/>
                <w:lang w:val="ru-RU"/>
              </w:rPr>
              <w:lastRenderedPageBreak/>
              <w:t>ОК</w:t>
            </w:r>
            <w:proofErr w:type="gramEnd"/>
            <w:r w:rsidRPr="00C03CB6">
              <w:rPr>
                <w:rFonts w:cs="Times New Roman"/>
                <w:szCs w:val="24"/>
                <w:lang w:val="ru-RU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7191" w:type="dxa"/>
          </w:tcPr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В области ценности научного познания: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 xml:space="preserve">- </w:t>
            </w:r>
            <w:proofErr w:type="spellStart"/>
            <w:r w:rsidRPr="00C03CB6">
              <w:rPr>
                <w:rFonts w:cs="Times New Roman"/>
                <w:szCs w:val="24"/>
                <w:lang w:val="ru-RU"/>
              </w:rPr>
              <w:t>сформированность</w:t>
            </w:r>
            <w:proofErr w:type="spellEnd"/>
            <w:r w:rsidRPr="00C03CB6">
              <w:rPr>
                <w:rFonts w:cs="Times New Roman"/>
                <w:szCs w:val="24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в) работа с информацией: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 xml:space="preserve">создавать тексты в различных форматах с учетом назначения </w:t>
            </w:r>
            <w:r w:rsidRPr="00C03CB6">
              <w:rPr>
                <w:rFonts w:cs="Times New Roman"/>
                <w:szCs w:val="24"/>
                <w:lang w:val="ru-RU"/>
              </w:rPr>
              <w:lastRenderedPageBreak/>
              <w:t>информации и целевой аудитории, выбирая оптимальную форму представления и визуализации;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4819" w:type="dxa"/>
          </w:tcPr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lastRenderedPageBreak/>
              <w:t xml:space="preserve">проявить нетерпимость к проявлениям насилия в </w:t>
            </w:r>
            <w:proofErr w:type="gramStart"/>
            <w:r w:rsidRPr="00C03CB6">
              <w:rPr>
                <w:rFonts w:cs="Times New Roman"/>
                <w:szCs w:val="24"/>
                <w:lang w:val="ru-RU"/>
              </w:rPr>
              <w:t>социальном</w:t>
            </w:r>
            <w:proofErr w:type="gramEnd"/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C03CB6">
              <w:rPr>
                <w:rFonts w:cs="Times New Roman"/>
                <w:szCs w:val="24"/>
                <w:lang w:val="ru-RU"/>
              </w:rPr>
              <w:t>взаимодействии</w:t>
            </w:r>
            <w:proofErr w:type="gramEnd"/>
            <w:r w:rsidRPr="00C03CB6">
              <w:rPr>
                <w:rFonts w:cs="Times New Roman"/>
                <w:szCs w:val="24"/>
                <w:lang w:val="ru-RU"/>
              </w:rPr>
              <w:t>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знать о способах безопасного поведения в цифровой среде;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уметь применять их на практике;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C03CB6">
              <w:rPr>
                <w:rFonts w:cs="Times New Roman"/>
                <w:szCs w:val="24"/>
                <w:lang w:val="ru-RU"/>
              </w:rPr>
              <w:t>уметь распознавать опасности в цифровой среде (в том числе криминального характера, опасности вовлечения в</w:t>
            </w:r>
            <w:proofErr w:type="gramEnd"/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деструктивную деятельность) и противодействовать им;</w:t>
            </w:r>
          </w:p>
        </w:tc>
      </w:tr>
      <w:tr w:rsidR="009219B9" w:rsidRPr="00C03CB6" w:rsidTr="00C733E6">
        <w:trPr>
          <w:gridAfter w:val="1"/>
          <w:wAfter w:w="69" w:type="dxa"/>
          <w:trHeight w:val="548"/>
        </w:trPr>
        <w:tc>
          <w:tcPr>
            <w:tcW w:w="2591" w:type="dxa"/>
          </w:tcPr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C03CB6">
              <w:rPr>
                <w:rFonts w:cs="Times New Roman"/>
                <w:szCs w:val="24"/>
                <w:lang w:val="ru-RU"/>
              </w:rPr>
              <w:lastRenderedPageBreak/>
              <w:t>ОК</w:t>
            </w:r>
            <w:proofErr w:type="gramEnd"/>
            <w:r w:rsidRPr="00C03CB6">
              <w:rPr>
                <w:rFonts w:cs="Times New Roman"/>
                <w:szCs w:val="24"/>
                <w:lang w:val="ru-RU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7191" w:type="dxa"/>
          </w:tcPr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В области духовно-нравственного воспитания: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C03CB6">
              <w:rPr>
                <w:rFonts w:cs="Times New Roman"/>
                <w:szCs w:val="24"/>
                <w:lang w:val="ru-RU"/>
              </w:rPr>
              <w:t>сформированность</w:t>
            </w:r>
            <w:proofErr w:type="spellEnd"/>
            <w:r w:rsidRPr="00C03CB6">
              <w:rPr>
                <w:rFonts w:cs="Times New Roman"/>
                <w:szCs w:val="24"/>
                <w:lang w:val="ru-RU"/>
              </w:rPr>
              <w:t xml:space="preserve"> нравственного сознания, этического поведения;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способность оценивать ситуацию и принимать осознанные решения, ориентируясь на моральн</w:t>
            </w:r>
            <w:proofErr w:type="gramStart"/>
            <w:r w:rsidRPr="00C03CB6">
              <w:rPr>
                <w:rFonts w:cs="Times New Roman"/>
                <w:szCs w:val="24"/>
                <w:lang w:val="ru-RU"/>
              </w:rPr>
              <w:t>о-</w:t>
            </w:r>
            <w:proofErr w:type="gramEnd"/>
            <w:r w:rsidRPr="00C03CB6">
              <w:rPr>
                <w:rFonts w:cs="Times New Roman"/>
                <w:szCs w:val="24"/>
                <w:lang w:val="ru-RU"/>
              </w:rPr>
              <w:t xml:space="preserve"> нравственные нормы и ценности;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осознание личного вклада в построение устойчивого будущего;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Овладение универсальными регулятивными действиями: а) самоорганизация: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давать оценку новым ситуациям;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б) самоконтроль: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lastRenderedPageBreak/>
              <w:t>уметь оценивать риски и своевременно принимать решения по их снижению;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 xml:space="preserve">в) эмоциональный интеллект, предполагающий </w:t>
            </w:r>
            <w:proofErr w:type="spellStart"/>
            <w:r w:rsidRPr="00C03CB6">
              <w:rPr>
                <w:rFonts w:cs="Times New Roman"/>
                <w:szCs w:val="24"/>
                <w:lang w:val="ru-RU"/>
              </w:rPr>
              <w:t>сформированность</w:t>
            </w:r>
            <w:proofErr w:type="spellEnd"/>
            <w:r w:rsidRPr="00C03CB6">
              <w:rPr>
                <w:rFonts w:cs="Times New Roman"/>
                <w:szCs w:val="24"/>
                <w:lang w:val="ru-RU"/>
              </w:rPr>
              <w:t>: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C03CB6">
              <w:rPr>
                <w:rFonts w:cs="Times New Roman"/>
                <w:szCs w:val="24"/>
                <w:lang w:val="ru-RU"/>
              </w:rPr>
              <w:t>эмпатии</w:t>
            </w:r>
            <w:proofErr w:type="spellEnd"/>
            <w:r w:rsidRPr="00C03CB6">
              <w:rPr>
                <w:rFonts w:cs="Times New Roman"/>
                <w:szCs w:val="24"/>
                <w:lang w:val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819" w:type="dxa"/>
          </w:tcPr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lastRenderedPageBreak/>
              <w:t>- сформировать представления о ценности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безопасного поведения для личности, общества, государства; знание правил безопасного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поведения и способов их применения в собственном поведении;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C03CB6">
              <w:rPr>
                <w:rFonts w:cs="Times New Roman"/>
                <w:szCs w:val="24"/>
                <w:lang w:val="ru-RU"/>
              </w:rPr>
              <w:t>владеть основами медицинских знаний: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ситуациях биолого-социального характера;</w:t>
            </w:r>
            <w:proofErr w:type="gramEnd"/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сформировать представления о роли России в современном мире;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C03CB6">
              <w:rPr>
                <w:rFonts w:cs="Times New Roman"/>
                <w:szCs w:val="24"/>
                <w:lang w:val="ru-RU"/>
              </w:rPr>
              <w:t>угрозах</w:t>
            </w:r>
            <w:proofErr w:type="gramEnd"/>
            <w:r w:rsidRPr="00C03CB6">
              <w:rPr>
                <w:rFonts w:cs="Times New Roman"/>
                <w:szCs w:val="24"/>
                <w:lang w:val="ru-RU"/>
              </w:rPr>
              <w:t xml:space="preserve"> военного характера; роли Вооруженных Сил Российской Федерации в </w:t>
            </w:r>
            <w:r w:rsidRPr="00C03CB6">
              <w:rPr>
                <w:rFonts w:cs="Times New Roman"/>
                <w:szCs w:val="24"/>
                <w:lang w:val="ru-RU"/>
              </w:rPr>
              <w:lastRenderedPageBreak/>
              <w:t>обеспечении мира; знать основы обороны государства и воинской службы;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прав и обязанностей гражданина в области гражданской обороны; знать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действия при сигналах гражданской обороны;</w:t>
            </w:r>
          </w:p>
        </w:tc>
      </w:tr>
      <w:tr w:rsidR="009219B9" w:rsidRPr="00C03CB6" w:rsidTr="00C733E6">
        <w:trPr>
          <w:gridAfter w:val="1"/>
          <w:wAfter w:w="69" w:type="dxa"/>
          <w:trHeight w:val="2186"/>
        </w:trPr>
        <w:tc>
          <w:tcPr>
            <w:tcW w:w="2591" w:type="dxa"/>
          </w:tcPr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C03CB6">
              <w:rPr>
                <w:rFonts w:cs="Times New Roman"/>
                <w:szCs w:val="24"/>
                <w:lang w:val="ru-RU"/>
              </w:rPr>
              <w:lastRenderedPageBreak/>
              <w:t>ОК</w:t>
            </w:r>
            <w:proofErr w:type="gramEnd"/>
            <w:r w:rsidRPr="00C03CB6">
              <w:rPr>
                <w:rFonts w:cs="Times New Roman"/>
                <w:szCs w:val="24"/>
                <w:lang w:val="ru-RU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7191" w:type="dxa"/>
          </w:tcPr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готовность к саморазвитию, самостоятельности и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самоопределению;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-овладение навыками учебно-исследовательской, проектной и социальной деятельности;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б) совместная деятельность: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Овладение универсальными регулятивными действиями: г) принятие себя и других людей: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lastRenderedPageBreak/>
              <w:t>признавать свое право и право других людей на ошибки;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4819" w:type="dxa"/>
          </w:tcPr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lastRenderedPageBreak/>
              <w:t xml:space="preserve">знать основы </w:t>
            </w:r>
            <w:proofErr w:type="gramStart"/>
            <w:r w:rsidRPr="00C03CB6">
              <w:rPr>
                <w:rFonts w:cs="Times New Roman"/>
                <w:szCs w:val="24"/>
                <w:lang w:val="ru-RU"/>
              </w:rPr>
              <w:t>безопасного</w:t>
            </w:r>
            <w:proofErr w:type="gramEnd"/>
            <w:r w:rsidRPr="00C03CB6">
              <w:rPr>
                <w:rFonts w:cs="Times New Roman"/>
                <w:szCs w:val="24"/>
                <w:lang w:val="ru-RU"/>
              </w:rPr>
              <w:t>, конструктивного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общения,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уметь различать опасные явления в социальном взаимодействии, в том числе криминального характера;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уметь предупреждать опасные явления и противодействовать им;</w:t>
            </w:r>
          </w:p>
        </w:tc>
      </w:tr>
      <w:tr w:rsidR="009219B9" w:rsidRPr="00C03CB6" w:rsidTr="00C733E6">
        <w:trPr>
          <w:gridAfter w:val="1"/>
          <w:wAfter w:w="69" w:type="dxa"/>
          <w:trHeight w:val="274"/>
        </w:trPr>
        <w:tc>
          <w:tcPr>
            <w:tcW w:w="2591" w:type="dxa"/>
          </w:tcPr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C03CB6">
              <w:rPr>
                <w:rFonts w:cs="Times New Roman"/>
                <w:szCs w:val="24"/>
                <w:lang w:val="ru-RU"/>
              </w:rPr>
              <w:lastRenderedPageBreak/>
              <w:t>ОК</w:t>
            </w:r>
            <w:proofErr w:type="gramEnd"/>
            <w:r w:rsidRPr="00C03CB6">
              <w:rPr>
                <w:rFonts w:cs="Times New Roman"/>
                <w:szCs w:val="24"/>
                <w:lang w:val="ru-RU"/>
              </w:rPr>
              <w:t xml:space="preserve"> 06. Проявлять гражданск</w:t>
            </w:r>
            <w:proofErr w:type="gramStart"/>
            <w:r w:rsidRPr="00C03CB6">
              <w:rPr>
                <w:rFonts w:cs="Times New Roman"/>
                <w:szCs w:val="24"/>
                <w:lang w:val="ru-RU"/>
              </w:rPr>
              <w:t>о-</w:t>
            </w:r>
            <w:proofErr w:type="gramEnd"/>
            <w:r w:rsidRPr="00C03CB6">
              <w:rPr>
                <w:rFonts w:cs="Times New Roman"/>
                <w:szCs w:val="24"/>
                <w:lang w:val="ru-RU"/>
              </w:rPr>
              <w:t xml:space="preserve">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7191" w:type="dxa"/>
          </w:tcPr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 xml:space="preserve">осознание </w:t>
            </w:r>
            <w:proofErr w:type="gramStart"/>
            <w:r w:rsidRPr="00C03CB6">
              <w:rPr>
                <w:rFonts w:cs="Times New Roman"/>
                <w:szCs w:val="24"/>
                <w:lang w:val="ru-RU"/>
              </w:rPr>
              <w:t>обучающимися</w:t>
            </w:r>
            <w:proofErr w:type="gramEnd"/>
            <w:r w:rsidRPr="00C03CB6">
              <w:rPr>
                <w:rFonts w:cs="Times New Roman"/>
                <w:szCs w:val="24"/>
                <w:lang w:val="ru-RU"/>
              </w:rPr>
              <w:t xml:space="preserve"> российской гражданской идентичности;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В части гражданского воспитания: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осознание своих конституционных прав и обязанностей, уважение закона и правопорядка;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готовность к гуманитарной и волонтерской деятельности; патриотического воспитания: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C03CB6">
              <w:rPr>
                <w:rFonts w:cs="Times New Roman"/>
                <w:szCs w:val="24"/>
                <w:lang w:val="ru-RU"/>
              </w:rPr>
              <w:t>сформированность</w:t>
            </w:r>
            <w:proofErr w:type="spellEnd"/>
            <w:r w:rsidRPr="00C03CB6">
              <w:rPr>
                <w:rFonts w:cs="Times New Roman"/>
                <w:szCs w:val="24"/>
                <w:lang w:val="ru-RU"/>
              </w:rPr>
              <w:t xml:space="preserve"> российской гражданской идентичности, патриотизма, уважения к своему народу, чувства ответственности </w:t>
            </w:r>
            <w:r w:rsidRPr="00C03CB6">
              <w:rPr>
                <w:rFonts w:cs="Times New Roman"/>
                <w:szCs w:val="24"/>
                <w:lang w:val="ru-RU"/>
              </w:rPr>
              <w:lastRenderedPageBreak/>
              <w:t>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 xml:space="preserve">освоенные </w:t>
            </w:r>
            <w:proofErr w:type="gramStart"/>
            <w:r w:rsidRPr="00C03CB6">
              <w:rPr>
                <w:rFonts w:cs="Times New Roman"/>
                <w:szCs w:val="24"/>
                <w:lang w:val="ru-RU"/>
              </w:rPr>
              <w:t>обучающимися</w:t>
            </w:r>
            <w:proofErr w:type="gramEnd"/>
            <w:r w:rsidRPr="00C03CB6">
              <w:rPr>
                <w:rFonts w:cs="Times New Roman"/>
                <w:szCs w:val="24"/>
                <w:lang w:val="ru-RU"/>
              </w:rPr>
              <w:t xml:space="preserve"> </w:t>
            </w:r>
            <w:proofErr w:type="spellStart"/>
            <w:r w:rsidRPr="00C03CB6">
              <w:rPr>
                <w:rFonts w:cs="Times New Roman"/>
                <w:szCs w:val="24"/>
                <w:lang w:val="ru-RU"/>
              </w:rPr>
              <w:t>межпредметные</w:t>
            </w:r>
            <w:proofErr w:type="spellEnd"/>
            <w:r w:rsidRPr="00C03CB6">
              <w:rPr>
                <w:rFonts w:cs="Times New Roman"/>
                <w:szCs w:val="24"/>
                <w:lang w:val="ru-RU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4819" w:type="dxa"/>
          </w:tcPr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lastRenderedPageBreak/>
              <w:t>сформировать представления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знать основы безопасного, конструктивного общения, уметь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различать опасные явления в социальном взаимодействии, в том числе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криминального характера; умение предупреждать опасные явления и противодействовать им;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C03CB6">
              <w:rPr>
                <w:rFonts w:cs="Times New Roman"/>
                <w:szCs w:val="24"/>
                <w:lang w:val="ru-RU"/>
              </w:rPr>
              <w:t>сформировать представления об опасности и негативном влиянии на жизнь личности, общества, государства экстремизма, терроризма; знать роль государства в противодействии терроризму; уметь различать приемы вовлечения в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акта;</w:t>
            </w:r>
            <w:proofErr w:type="gramEnd"/>
            <w:r w:rsidRPr="00C03CB6">
              <w:rPr>
                <w:rFonts w:cs="Times New Roman"/>
                <w:szCs w:val="24"/>
                <w:lang w:val="ru-RU"/>
              </w:rPr>
              <w:t xml:space="preserve"> </w:t>
            </w:r>
            <w:proofErr w:type="gramStart"/>
            <w:r w:rsidRPr="00C03CB6">
              <w:rPr>
                <w:rFonts w:cs="Times New Roman"/>
                <w:szCs w:val="24"/>
                <w:lang w:val="ru-RU"/>
              </w:rPr>
              <w:t>проведении</w:t>
            </w:r>
            <w:proofErr w:type="gramEnd"/>
            <w:r w:rsidRPr="00C03CB6">
              <w:rPr>
                <w:rFonts w:cs="Times New Roman"/>
                <w:szCs w:val="24"/>
                <w:lang w:val="ru-RU"/>
              </w:rPr>
              <w:t xml:space="preserve"> </w:t>
            </w:r>
            <w:r w:rsidRPr="00C03CB6">
              <w:rPr>
                <w:rFonts w:cs="Times New Roman"/>
                <w:szCs w:val="24"/>
                <w:lang w:val="ru-RU"/>
              </w:rPr>
              <w:lastRenderedPageBreak/>
              <w:t>контртеррористической операции;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сформировать представления о роли России в современном мире; угрозах военного характера; роли Вооруженных Сил Российской Федерации в обеспечении мира; знать основы обороны государства и воинской службы; прав и обязанностей гражданина в области гражданской обороны; знать действия при сигналах гражданской обороны;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знать основы государственной политики в области защиты населения и территорий от чрезвычайных ситуаций различного характера;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C03CB6">
              <w:rPr>
                <w:rFonts w:cs="Times New Roman"/>
                <w:szCs w:val="24"/>
                <w:lang w:val="ru-RU"/>
              </w:rPr>
              <w:t>знать основы государственной системы, российского законодательства, направленных на защиту населения от внешних и внутренних угроз; сформировать представления о роли государства, общества и личности в обеспечении безопасности</w:t>
            </w:r>
            <w:proofErr w:type="gramEnd"/>
          </w:p>
        </w:tc>
      </w:tr>
      <w:tr w:rsidR="009219B9" w:rsidRPr="00C03CB6" w:rsidTr="00C733E6">
        <w:trPr>
          <w:gridAfter w:val="1"/>
          <w:wAfter w:w="69" w:type="dxa"/>
          <w:trHeight w:val="1838"/>
        </w:trPr>
        <w:tc>
          <w:tcPr>
            <w:tcW w:w="2591" w:type="dxa"/>
          </w:tcPr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C03CB6">
              <w:rPr>
                <w:rFonts w:cs="Times New Roman"/>
                <w:szCs w:val="24"/>
                <w:lang w:val="ru-RU"/>
              </w:rPr>
              <w:lastRenderedPageBreak/>
              <w:t>ОК</w:t>
            </w:r>
            <w:proofErr w:type="gramEnd"/>
            <w:r w:rsidRPr="00C03CB6">
              <w:rPr>
                <w:rFonts w:cs="Times New Roman"/>
                <w:szCs w:val="24"/>
                <w:lang w:val="ru-RU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 xml:space="preserve">производства, эффективно действовать в чрезвычайных </w:t>
            </w:r>
            <w:r w:rsidRPr="00C03CB6">
              <w:rPr>
                <w:rFonts w:cs="Times New Roman"/>
                <w:szCs w:val="24"/>
                <w:lang w:val="ru-RU"/>
              </w:rPr>
              <w:lastRenderedPageBreak/>
              <w:t>ситуациях</w:t>
            </w:r>
          </w:p>
        </w:tc>
        <w:tc>
          <w:tcPr>
            <w:tcW w:w="7191" w:type="dxa"/>
          </w:tcPr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lastRenderedPageBreak/>
              <w:t>В области экологического воспитания: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C03CB6">
              <w:rPr>
                <w:rFonts w:cs="Times New Roman"/>
                <w:szCs w:val="24"/>
                <w:lang w:val="ru-RU"/>
              </w:rPr>
              <w:t>сформированность</w:t>
            </w:r>
            <w:proofErr w:type="spellEnd"/>
            <w:r w:rsidRPr="00C03CB6">
              <w:rPr>
                <w:rFonts w:cs="Times New Roman"/>
                <w:szCs w:val="24"/>
                <w:lang w:val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активное неприятие действий, приносящих вред окружающей среде;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lastRenderedPageBreak/>
              <w:t>расширение опыта деятельности экологической направленности;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овладение навыками учебно-исследовательской, проектной и социальной деятельности;</w:t>
            </w:r>
          </w:p>
        </w:tc>
        <w:tc>
          <w:tcPr>
            <w:tcW w:w="4819" w:type="dxa"/>
          </w:tcPr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lastRenderedPageBreak/>
              <w:t>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 xml:space="preserve">сформировать представления о важности соблюдения правил дорожного движения </w:t>
            </w:r>
            <w:r w:rsidRPr="00C03CB6">
              <w:rPr>
                <w:rFonts w:cs="Times New Roman"/>
                <w:szCs w:val="24"/>
                <w:lang w:val="ru-RU"/>
              </w:rPr>
              <w:lastRenderedPageBreak/>
              <w:t xml:space="preserve">всеми участниками движения, правил безопасности на транспорте. </w:t>
            </w:r>
            <w:proofErr w:type="gramStart"/>
            <w:r w:rsidRPr="00C03CB6">
              <w:rPr>
                <w:rFonts w:cs="Times New Roman"/>
                <w:szCs w:val="24"/>
                <w:lang w:val="ru-RU"/>
              </w:rPr>
              <w:t>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транспорте; знать о способах безопасного поведения в природной среде; уметь применять их на практике; знать порядок действий при чрезвычайных ситуациях природного характера; сформировать представления об экологической безопасности, ценности бережного отношения к природе, разумного природопользования;</w:t>
            </w:r>
            <w:proofErr w:type="gramEnd"/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 xml:space="preserve">знать основы пожарной безопасности; уметь применять их на практике для предупреждения пожаров; знать порядок действий при угрозе пожара и пожаре в быту, общественных местах, на транспорте, 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в природной среде; знать права и обязанности граждан в области пожарной безопасности</w:t>
            </w:r>
          </w:p>
        </w:tc>
      </w:tr>
      <w:tr w:rsidR="009219B9" w:rsidRPr="00C03CB6" w:rsidTr="00C733E6">
        <w:trPr>
          <w:gridAfter w:val="1"/>
          <w:wAfter w:w="69" w:type="dxa"/>
          <w:trHeight w:val="1838"/>
        </w:trPr>
        <w:tc>
          <w:tcPr>
            <w:tcW w:w="2591" w:type="dxa"/>
          </w:tcPr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proofErr w:type="gramStart"/>
            <w:r w:rsidRPr="00C03CB6">
              <w:rPr>
                <w:rFonts w:cs="Times New Roman"/>
                <w:szCs w:val="24"/>
                <w:lang w:val="ru-RU"/>
              </w:rPr>
              <w:lastRenderedPageBreak/>
              <w:t>ОК</w:t>
            </w:r>
            <w:proofErr w:type="gramEnd"/>
            <w:r w:rsidRPr="00C03CB6">
              <w:rPr>
                <w:rFonts w:cs="Times New Roman"/>
                <w:szCs w:val="24"/>
                <w:lang w:val="ru-RU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7191" w:type="dxa"/>
          </w:tcPr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готовность к саморазвитию, самостоятельности и самоопределению;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наличие мотивации к обучению и личностному развитию; В части физического воспитания: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C03CB6">
              <w:rPr>
                <w:rFonts w:cs="Times New Roman"/>
                <w:szCs w:val="24"/>
                <w:lang w:val="ru-RU"/>
              </w:rPr>
              <w:t>сформированность</w:t>
            </w:r>
            <w:proofErr w:type="spellEnd"/>
            <w:r w:rsidRPr="00C03CB6">
              <w:rPr>
                <w:rFonts w:cs="Times New Roman"/>
                <w:szCs w:val="24"/>
                <w:lang w:val="ru-RU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активное неприятие вредных привычек и иных форм причинения вреда физическому и психическому здоровью; Овладение универсальными регулятивными действиями: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а) самоорганизация: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самостоятельно составлять план решения пробл</w:t>
            </w:r>
            <w:bookmarkStart w:id="3" w:name="_bookmark2"/>
            <w:bookmarkEnd w:id="3"/>
            <w:r w:rsidRPr="00C03CB6">
              <w:rPr>
                <w:rFonts w:cs="Times New Roman"/>
                <w:szCs w:val="24"/>
                <w:lang w:val="ru-RU"/>
              </w:rPr>
              <w:t xml:space="preserve">емы с учетом </w:t>
            </w:r>
            <w:r w:rsidRPr="00C03CB6">
              <w:rPr>
                <w:rFonts w:cs="Times New Roman"/>
                <w:szCs w:val="24"/>
                <w:lang w:val="ru-RU"/>
              </w:rPr>
              <w:lastRenderedPageBreak/>
              <w:t>имеющихся ресурсов, собственных возможностей и предпочтений;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давать оценку новым ситуациям;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расширять рамки учебного предмета на основе личных предпочтений;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делать осознанный выбор, аргументировать его, брать ответственность за решение;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оценивать приобретенный опыт;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4819" w:type="dxa"/>
          </w:tcPr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lastRenderedPageBreak/>
              <w:t>- владеть основами медицинских знаний: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proofErr w:type="gramStart"/>
            <w:r w:rsidRPr="00C03CB6">
              <w:rPr>
                <w:rFonts w:cs="Times New Roman"/>
                <w:szCs w:val="24"/>
              </w:rPr>
              <w:t>ситуациях</w:t>
            </w:r>
            <w:proofErr w:type="spellEnd"/>
            <w:proofErr w:type="gramEnd"/>
            <w:r w:rsidRPr="00C03CB6">
              <w:rPr>
                <w:rFonts w:cs="Times New Roman"/>
                <w:szCs w:val="24"/>
              </w:rPr>
              <w:t xml:space="preserve"> </w:t>
            </w:r>
            <w:proofErr w:type="spellStart"/>
            <w:r w:rsidRPr="00C03CB6">
              <w:rPr>
                <w:rFonts w:cs="Times New Roman"/>
                <w:szCs w:val="24"/>
              </w:rPr>
              <w:t>биолого-социального</w:t>
            </w:r>
            <w:proofErr w:type="spellEnd"/>
            <w:r w:rsidRPr="00C03CB6">
              <w:rPr>
                <w:rFonts w:cs="Times New Roman"/>
                <w:szCs w:val="24"/>
              </w:rPr>
              <w:t xml:space="preserve"> </w:t>
            </w:r>
            <w:proofErr w:type="spellStart"/>
            <w:r w:rsidRPr="00C03CB6">
              <w:rPr>
                <w:rFonts w:cs="Times New Roman"/>
                <w:szCs w:val="24"/>
              </w:rPr>
              <w:t>характера</w:t>
            </w:r>
            <w:proofErr w:type="spellEnd"/>
            <w:r w:rsidRPr="00C03CB6">
              <w:rPr>
                <w:rFonts w:cs="Times New Roman"/>
                <w:szCs w:val="24"/>
                <w:lang w:val="ru-RU"/>
              </w:rPr>
              <w:t>.</w:t>
            </w:r>
          </w:p>
        </w:tc>
      </w:tr>
      <w:tr w:rsidR="009219B9" w:rsidRPr="00C03CB6" w:rsidTr="00C733E6">
        <w:trPr>
          <w:trHeight w:val="501"/>
        </w:trPr>
        <w:tc>
          <w:tcPr>
            <w:tcW w:w="2591" w:type="dxa"/>
          </w:tcPr>
          <w:p w:rsidR="009219B9" w:rsidRPr="00C03CB6" w:rsidRDefault="009219B9" w:rsidP="009219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3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ПК 1.2. Организовывать работу персонала по обеспечению безопасности перевозок и выбору оптимальных решений при работах в условиях нестандартных и аварийных ситуаций.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</w:p>
        </w:tc>
        <w:tc>
          <w:tcPr>
            <w:tcW w:w="7191" w:type="dxa"/>
          </w:tcPr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 xml:space="preserve">Овладение универсальными регулятивными действиями: 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а) самоорганизация: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давать оценку новым ситуациям;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б) самоконтроль: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уметь оценивать риски и своевременно принимать решения по их снижению;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 xml:space="preserve">в) эмоциональный интеллект, предполагающий </w:t>
            </w:r>
            <w:proofErr w:type="spellStart"/>
            <w:r w:rsidRPr="00C03CB6">
              <w:rPr>
                <w:rFonts w:cs="Times New Roman"/>
                <w:szCs w:val="24"/>
                <w:lang w:val="ru-RU"/>
              </w:rPr>
              <w:t>сформированность</w:t>
            </w:r>
            <w:proofErr w:type="spellEnd"/>
            <w:r w:rsidRPr="00C03CB6">
              <w:rPr>
                <w:rFonts w:cs="Times New Roman"/>
                <w:szCs w:val="24"/>
                <w:lang w:val="ru-RU"/>
              </w:rPr>
              <w:t>: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proofErr w:type="spellStart"/>
            <w:r w:rsidRPr="00C03CB6">
              <w:rPr>
                <w:rFonts w:cs="Times New Roman"/>
                <w:szCs w:val="24"/>
                <w:lang w:val="ru-RU"/>
              </w:rPr>
              <w:t>эмпатии</w:t>
            </w:r>
            <w:proofErr w:type="spellEnd"/>
            <w:r w:rsidRPr="00C03CB6">
              <w:rPr>
                <w:rFonts w:cs="Times New Roman"/>
                <w:szCs w:val="24"/>
                <w:lang w:val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lastRenderedPageBreak/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888" w:type="dxa"/>
            <w:gridSpan w:val="2"/>
          </w:tcPr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lastRenderedPageBreak/>
              <w:t>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и экстремальных ситуаций;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знать порядок действий в экстремальных и чрезвычайных ситуациях;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>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 xml:space="preserve">сформировать представления о важности соблюдения правил дорожного движения всеми участниками движения, правил безопасности на транспорте. </w:t>
            </w:r>
            <w:proofErr w:type="gramStart"/>
            <w:r w:rsidRPr="00C03CB6">
              <w:rPr>
                <w:rFonts w:cs="Times New Roman"/>
                <w:szCs w:val="24"/>
                <w:lang w:val="ru-RU"/>
              </w:rPr>
              <w:t xml:space="preserve">Знать правила безопасного поведения на транспорте, уметь применять их на практике, знать о порядке </w:t>
            </w:r>
            <w:r w:rsidRPr="00C03CB6">
              <w:rPr>
                <w:rFonts w:cs="Times New Roman"/>
                <w:szCs w:val="24"/>
                <w:lang w:val="ru-RU"/>
              </w:rPr>
              <w:lastRenderedPageBreak/>
              <w:t>действий в опасных, экстремальных и чрезвычайных ситуациях на транспорте; знать о способах безопасного поведения в природной среде; уметь применять их на практике; знать порядок действий при чрезвычайных ситуациях природного характера; сформировать представления об экологической безопасности, ценности бережного отношения к природе, разумного природопользования;</w:t>
            </w:r>
            <w:proofErr w:type="gramEnd"/>
          </w:p>
          <w:p w:rsidR="009219B9" w:rsidRPr="00C03CB6" w:rsidRDefault="009219B9" w:rsidP="009219B9">
            <w:pPr>
              <w:ind w:firstLine="0"/>
              <w:rPr>
                <w:rFonts w:cs="Times New Roman"/>
                <w:b/>
                <w:szCs w:val="24"/>
                <w:lang w:val="ru-RU"/>
              </w:rPr>
            </w:pPr>
            <w:r w:rsidRPr="00C03CB6">
              <w:rPr>
                <w:rFonts w:cs="Times New Roman"/>
                <w:szCs w:val="24"/>
                <w:lang w:val="ru-RU"/>
              </w:rPr>
              <w:t xml:space="preserve">знать основы пожарной безопасности; уметь применять их на практике для предупреждения пожаров; знать порядок действий при угрозе пожара и пожаре в быту, общественных местах, на транспорте, </w:t>
            </w:r>
          </w:p>
        </w:tc>
      </w:tr>
    </w:tbl>
    <w:p w:rsidR="009219B9" w:rsidRPr="00C03CB6" w:rsidRDefault="009219B9" w:rsidP="00717035">
      <w:pPr>
        <w:ind w:firstLine="708"/>
        <w:rPr>
          <w:rFonts w:eastAsia="Times New Roman" w:cs="Times New Roman"/>
          <w:sz w:val="24"/>
          <w:szCs w:val="24"/>
        </w:rPr>
      </w:pPr>
    </w:p>
    <w:p w:rsidR="00717035" w:rsidRPr="00C03CB6" w:rsidRDefault="00717035" w:rsidP="00717035">
      <w:pPr>
        <w:spacing w:before="240"/>
        <w:rPr>
          <w:rFonts w:cs="Times New Roman"/>
          <w:sz w:val="24"/>
          <w:szCs w:val="24"/>
        </w:rPr>
      </w:pPr>
      <w:r w:rsidRPr="00C03CB6">
        <w:rPr>
          <w:rFonts w:cs="Times New Roman"/>
          <w:sz w:val="24"/>
          <w:szCs w:val="24"/>
        </w:rPr>
        <w:t>Наименование разделов рабочей программы учебной дисциплины «</w:t>
      </w:r>
      <w:r w:rsidR="006622FA" w:rsidRPr="00C03CB6">
        <w:rPr>
          <w:rFonts w:cs="Times New Roman"/>
          <w:sz w:val="24"/>
          <w:szCs w:val="24"/>
        </w:rPr>
        <w:t>ОСНОВЫ БЕЗОПАСНОСТИ ЖИЗНЕДЕЯТЕЛЬНОСТИ</w:t>
      </w:r>
      <w:r w:rsidRPr="00C03CB6">
        <w:rPr>
          <w:rFonts w:cs="Times New Roman"/>
          <w:sz w:val="24"/>
          <w:szCs w:val="24"/>
        </w:rPr>
        <w:t>»:</w:t>
      </w:r>
    </w:p>
    <w:p w:rsidR="00E0423A" w:rsidRPr="00E0423A" w:rsidRDefault="00E0423A" w:rsidP="00E0423A">
      <w:pPr>
        <w:rPr>
          <w:rFonts w:cs="Times New Roman"/>
          <w:sz w:val="24"/>
          <w:szCs w:val="24"/>
        </w:rPr>
      </w:pPr>
      <w:r w:rsidRPr="00E0423A">
        <w:rPr>
          <w:rFonts w:cs="Times New Roman"/>
          <w:sz w:val="24"/>
          <w:szCs w:val="24"/>
        </w:rPr>
        <w:t>1. Обеспечение личной безопасности и сохранения здоровья</w:t>
      </w:r>
    </w:p>
    <w:p w:rsidR="00E0423A" w:rsidRPr="00E0423A" w:rsidRDefault="00E0423A" w:rsidP="00E0423A">
      <w:pPr>
        <w:rPr>
          <w:rFonts w:cs="Times New Roman"/>
          <w:sz w:val="24"/>
          <w:szCs w:val="24"/>
        </w:rPr>
      </w:pPr>
      <w:r w:rsidRPr="00E0423A">
        <w:rPr>
          <w:rFonts w:cs="Times New Roman"/>
          <w:sz w:val="24"/>
          <w:szCs w:val="24"/>
        </w:rPr>
        <w:t>2. Основы медицинских знаний</w:t>
      </w:r>
    </w:p>
    <w:p w:rsidR="00717035" w:rsidRPr="00C03CB6" w:rsidRDefault="00E0423A" w:rsidP="00E0423A">
      <w:pPr>
        <w:rPr>
          <w:rFonts w:eastAsia="Calibri" w:cs="Times New Roman"/>
          <w:sz w:val="24"/>
          <w:szCs w:val="24"/>
        </w:rPr>
      </w:pPr>
      <w:r w:rsidRPr="00E0423A">
        <w:rPr>
          <w:rFonts w:cs="Times New Roman"/>
          <w:sz w:val="24"/>
          <w:szCs w:val="24"/>
        </w:rPr>
        <w:t>3. Основы военной службы</w:t>
      </w:r>
    </w:p>
    <w:p w:rsidR="00717035" w:rsidRPr="00C03CB6" w:rsidRDefault="00717035" w:rsidP="00717035">
      <w:pPr>
        <w:rPr>
          <w:rFonts w:eastAsia="Calibri" w:cs="Times New Roman"/>
          <w:sz w:val="24"/>
          <w:szCs w:val="24"/>
        </w:rPr>
      </w:pPr>
    </w:p>
    <w:p w:rsidR="00717035" w:rsidRPr="00C03CB6" w:rsidRDefault="00717035" w:rsidP="00717035">
      <w:pPr>
        <w:pStyle w:val="a4"/>
        <w:numPr>
          <w:ilvl w:val="0"/>
          <w:numId w:val="1"/>
        </w:numPr>
        <w:rPr>
          <w:rFonts w:cs="Times New Roman"/>
          <w:sz w:val="24"/>
          <w:szCs w:val="24"/>
        </w:rPr>
      </w:pPr>
      <w:r w:rsidRPr="00C03CB6">
        <w:rPr>
          <w:rFonts w:cs="Times New Roman"/>
          <w:sz w:val="24"/>
          <w:szCs w:val="24"/>
        </w:rPr>
        <w:t>Количе</w:t>
      </w:r>
      <w:r w:rsidR="009219B9" w:rsidRPr="00C03CB6">
        <w:rPr>
          <w:rFonts w:cs="Times New Roman"/>
          <w:sz w:val="24"/>
          <w:szCs w:val="24"/>
        </w:rPr>
        <w:t>ство часов аудиторных: 80</w:t>
      </w:r>
      <w:r w:rsidRPr="00C03CB6">
        <w:rPr>
          <w:rFonts w:cs="Times New Roman"/>
          <w:sz w:val="24"/>
          <w:szCs w:val="24"/>
        </w:rPr>
        <w:t xml:space="preserve"> ч. </w:t>
      </w:r>
    </w:p>
    <w:p w:rsidR="00717035" w:rsidRPr="00C03CB6" w:rsidRDefault="00717035" w:rsidP="00717035">
      <w:pPr>
        <w:pStyle w:val="a4"/>
        <w:numPr>
          <w:ilvl w:val="0"/>
          <w:numId w:val="1"/>
        </w:numPr>
        <w:rPr>
          <w:rFonts w:cs="Times New Roman"/>
          <w:sz w:val="24"/>
          <w:szCs w:val="24"/>
        </w:rPr>
      </w:pPr>
      <w:r w:rsidRPr="00C03CB6">
        <w:rPr>
          <w:rFonts w:cs="Times New Roman"/>
          <w:sz w:val="24"/>
          <w:szCs w:val="24"/>
        </w:rPr>
        <w:t>Ко</w:t>
      </w:r>
      <w:r w:rsidR="001B7EEA" w:rsidRPr="00C03CB6">
        <w:rPr>
          <w:rFonts w:cs="Times New Roman"/>
          <w:sz w:val="24"/>
          <w:szCs w:val="24"/>
        </w:rPr>
        <w:t>личество часов П</w:t>
      </w:r>
      <w:r w:rsidR="009219B9" w:rsidRPr="00C03CB6">
        <w:rPr>
          <w:rFonts w:cs="Times New Roman"/>
          <w:sz w:val="24"/>
          <w:szCs w:val="24"/>
        </w:rPr>
        <w:t>З: 40</w:t>
      </w:r>
      <w:r w:rsidRPr="00C03CB6">
        <w:rPr>
          <w:rFonts w:cs="Times New Roman"/>
          <w:sz w:val="24"/>
          <w:szCs w:val="24"/>
        </w:rPr>
        <w:t xml:space="preserve"> ч. </w:t>
      </w:r>
    </w:p>
    <w:p w:rsidR="00717035" w:rsidRPr="00C03CB6" w:rsidRDefault="00717035" w:rsidP="00717035">
      <w:pPr>
        <w:pStyle w:val="a4"/>
        <w:numPr>
          <w:ilvl w:val="0"/>
          <w:numId w:val="1"/>
        </w:numPr>
        <w:rPr>
          <w:rFonts w:eastAsia="Calibri" w:cs="Times New Roman"/>
          <w:sz w:val="24"/>
          <w:szCs w:val="24"/>
        </w:rPr>
      </w:pPr>
      <w:r w:rsidRPr="00C03CB6">
        <w:rPr>
          <w:rFonts w:cs="Times New Roman"/>
          <w:sz w:val="24"/>
          <w:szCs w:val="24"/>
        </w:rPr>
        <w:t xml:space="preserve">Форма аттестации: </w:t>
      </w:r>
      <w:r w:rsidR="009219B9" w:rsidRPr="00C03CB6">
        <w:rPr>
          <w:rFonts w:cs="Times New Roman"/>
          <w:sz w:val="24"/>
          <w:szCs w:val="24"/>
        </w:rPr>
        <w:t>дифференцированный зачет</w:t>
      </w:r>
    </w:p>
    <w:p w:rsidR="00717035" w:rsidRPr="00C03CB6" w:rsidRDefault="00717035" w:rsidP="00717035">
      <w:pPr>
        <w:rPr>
          <w:rFonts w:cs="Times New Roman"/>
          <w:sz w:val="24"/>
          <w:szCs w:val="24"/>
        </w:rPr>
      </w:pPr>
    </w:p>
    <w:p w:rsidR="00717035" w:rsidRPr="00C03CB6" w:rsidRDefault="00717035" w:rsidP="00717035">
      <w:pPr>
        <w:rPr>
          <w:rFonts w:cs="Times New Roman"/>
          <w:sz w:val="24"/>
          <w:szCs w:val="24"/>
        </w:rPr>
      </w:pPr>
      <w:r w:rsidRPr="00C03CB6">
        <w:rPr>
          <w:rFonts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 w:rsidR="009219B9" w:rsidRPr="00C03CB6">
        <w:rPr>
          <w:rFonts w:cs="Times New Roman"/>
          <w:sz w:val="24"/>
          <w:szCs w:val="24"/>
        </w:rPr>
        <w:t>Эльчепаров</w:t>
      </w:r>
      <w:proofErr w:type="spellEnd"/>
      <w:r w:rsidR="009219B9" w:rsidRPr="00C03CB6">
        <w:rPr>
          <w:rFonts w:cs="Times New Roman"/>
          <w:sz w:val="24"/>
          <w:szCs w:val="24"/>
        </w:rPr>
        <w:t xml:space="preserve"> Т. М.</w:t>
      </w:r>
    </w:p>
    <w:p w:rsidR="00591ED4" w:rsidRPr="00C03CB6" w:rsidRDefault="005543B2">
      <w:pPr>
        <w:rPr>
          <w:rFonts w:cs="Times New Roman"/>
          <w:sz w:val="24"/>
          <w:szCs w:val="24"/>
        </w:rPr>
      </w:pPr>
    </w:p>
    <w:sectPr w:rsidR="00591ED4" w:rsidRPr="00C03CB6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035"/>
    <w:rsid w:val="001B7EEA"/>
    <w:rsid w:val="004B4AEE"/>
    <w:rsid w:val="004F7EE4"/>
    <w:rsid w:val="005543B2"/>
    <w:rsid w:val="006622FA"/>
    <w:rsid w:val="00717035"/>
    <w:rsid w:val="00816AEE"/>
    <w:rsid w:val="009219B9"/>
    <w:rsid w:val="00AE098F"/>
    <w:rsid w:val="00B366FD"/>
    <w:rsid w:val="00B9427D"/>
    <w:rsid w:val="00C03CB6"/>
    <w:rsid w:val="00C5075C"/>
    <w:rsid w:val="00C733E6"/>
    <w:rsid w:val="00DB4CFA"/>
    <w:rsid w:val="00E0423A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17035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035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17035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717035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9219B9"/>
    <w:pPr>
      <w:widowControl w:val="0"/>
      <w:autoSpaceDE w:val="0"/>
      <w:autoSpaceDN w:val="0"/>
    </w:pPr>
    <w:rPr>
      <w:rFonts w:cstheme="minorBidi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17035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035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17035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717035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9219B9"/>
    <w:pPr>
      <w:widowControl w:val="0"/>
      <w:autoSpaceDE w:val="0"/>
      <w:autoSpaceDN w:val="0"/>
    </w:pPr>
    <w:rPr>
      <w:rFonts w:cstheme="minorBidi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2968</Words>
  <Characters>16918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2023-05-19T06:52:00Z</dcterms:created>
  <dcterms:modified xsi:type="dcterms:W3CDTF">2023-09-14T08:43:00Z</dcterms:modified>
</cp:coreProperties>
</file>